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CF" w:rsidRPr="00FA5CCF" w:rsidRDefault="00FA5CCF" w:rsidP="00FA5CC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CF">
        <w:rPr>
          <w:rFonts w:ascii="Times New Roman" w:hAnsi="Times New Roman" w:cs="Times New Roman"/>
          <w:b/>
          <w:sz w:val="28"/>
          <w:szCs w:val="28"/>
        </w:rPr>
        <w:t>ПЕРЕЧ</w:t>
      </w:r>
      <w:r w:rsidR="00845151">
        <w:rPr>
          <w:rFonts w:ascii="Times New Roman" w:hAnsi="Times New Roman" w:cs="Times New Roman"/>
          <w:b/>
          <w:sz w:val="28"/>
          <w:szCs w:val="28"/>
        </w:rPr>
        <w:t>ЕНЬ</w:t>
      </w:r>
      <w:r w:rsidRPr="00FA5CCF">
        <w:rPr>
          <w:rFonts w:ascii="Times New Roman" w:hAnsi="Times New Roman" w:cs="Times New Roman"/>
          <w:b/>
          <w:sz w:val="28"/>
          <w:szCs w:val="28"/>
        </w:rPr>
        <w:t xml:space="preserve"> КЛИНИЧЕСКИХ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FA5CCF">
        <w:rPr>
          <w:rFonts w:ascii="Times New Roman" w:hAnsi="Times New Roman" w:cs="Times New Roman"/>
          <w:b/>
          <w:sz w:val="28"/>
          <w:szCs w:val="28"/>
        </w:rPr>
        <w:t xml:space="preserve">РУКОВОДСТВ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СОП </w:t>
      </w:r>
      <w:r w:rsidRPr="00FA5CCF">
        <w:rPr>
          <w:rFonts w:ascii="Times New Roman" w:hAnsi="Times New Roman" w:cs="Times New Roman"/>
          <w:b/>
          <w:sz w:val="28"/>
          <w:szCs w:val="28"/>
        </w:rPr>
        <w:t>ДЛЯ СЕСТРИНСКОЙ ПРАКТИКИ</w:t>
      </w:r>
      <w:r w:rsidR="00845151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bookmarkStart w:id="0" w:name="_GoBack"/>
      <w:bookmarkEnd w:id="0"/>
      <w:r w:rsidR="00845151">
        <w:rPr>
          <w:rFonts w:ascii="Times New Roman" w:hAnsi="Times New Roman" w:cs="Times New Roman"/>
          <w:b/>
          <w:sz w:val="28"/>
          <w:szCs w:val="28"/>
        </w:rPr>
        <w:t xml:space="preserve"> РАССМОТРЕНИЯ</w:t>
      </w:r>
    </w:p>
    <w:p w:rsidR="00BB066C" w:rsidRPr="007F1946" w:rsidRDefault="00BB066C" w:rsidP="00716B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105">
        <w:rPr>
          <w:rFonts w:ascii="Times New Roman" w:hAnsi="Times New Roman" w:cs="Times New Roman"/>
          <w:sz w:val="24"/>
          <w:szCs w:val="24"/>
        </w:rPr>
        <w:t>В рамках Дорожной карты по реализации стратегии развития человеческих ресурсов в области здравоохранения и Проекта  Всемирного банка реконструкции и развития ”Проект социального медицинского страхования: повышение доступности, качества, рентабельности и финансовой защиты” мероприятия, связанные с Модернизацией Системы Сестринского Образования (Компонент 2</w:t>
      </w:r>
      <w:r w:rsidR="006024CB" w:rsidRPr="006024CB">
        <w:rPr>
          <w:rFonts w:ascii="Times New Roman" w:hAnsi="Times New Roman" w:cs="Times New Roman"/>
          <w:sz w:val="24"/>
          <w:szCs w:val="24"/>
        </w:rPr>
        <w:t xml:space="preserve"> </w:t>
      </w:r>
      <w:r w:rsidRPr="00B87105">
        <w:rPr>
          <w:rFonts w:ascii="Times New Roman" w:hAnsi="Times New Roman" w:cs="Times New Roman"/>
          <w:sz w:val="24"/>
          <w:szCs w:val="24"/>
        </w:rPr>
        <w:t xml:space="preserve">-укрепление кадровых ресурсов здравоохранения) </w:t>
      </w:r>
      <w:r w:rsidR="001B0B43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B87105">
        <w:rPr>
          <w:rFonts w:ascii="Times New Roman" w:hAnsi="Times New Roman" w:cs="Times New Roman"/>
          <w:sz w:val="24"/>
          <w:szCs w:val="24"/>
        </w:rPr>
        <w:t>определены приоритетные тематики для разработки клинических сестринских руководств и направлений для разработки СОП (стандартов операционных процедур) для медицинских сестер.</w:t>
      </w:r>
      <w:r w:rsidR="00B201A1">
        <w:rPr>
          <w:rFonts w:ascii="Times New Roman" w:hAnsi="Times New Roman" w:cs="Times New Roman"/>
          <w:sz w:val="24"/>
          <w:szCs w:val="24"/>
        </w:rPr>
        <w:t xml:space="preserve"> </w:t>
      </w:r>
      <w:r w:rsidR="00FA5CCF">
        <w:rPr>
          <w:rFonts w:ascii="Times New Roman" w:hAnsi="Times New Roman" w:cs="Times New Roman"/>
          <w:sz w:val="24"/>
          <w:szCs w:val="24"/>
        </w:rPr>
        <w:t>Поиск</w:t>
      </w:r>
      <w:r w:rsidR="00B201A1">
        <w:rPr>
          <w:rFonts w:ascii="Times New Roman" w:hAnsi="Times New Roman" w:cs="Times New Roman"/>
          <w:sz w:val="24"/>
          <w:szCs w:val="24"/>
        </w:rPr>
        <w:t xml:space="preserve"> </w:t>
      </w:r>
      <w:r w:rsidR="008D7980">
        <w:rPr>
          <w:rFonts w:ascii="Times New Roman" w:hAnsi="Times New Roman" w:cs="Times New Roman"/>
          <w:sz w:val="24"/>
          <w:szCs w:val="24"/>
        </w:rPr>
        <w:t>клинических</w:t>
      </w:r>
      <w:r w:rsidR="00B201A1">
        <w:rPr>
          <w:rFonts w:ascii="Times New Roman" w:hAnsi="Times New Roman" w:cs="Times New Roman"/>
          <w:sz w:val="24"/>
          <w:szCs w:val="24"/>
        </w:rPr>
        <w:t xml:space="preserve"> руководств для адаптации</w:t>
      </w:r>
      <w:r w:rsidR="008D7980">
        <w:rPr>
          <w:rFonts w:ascii="Times New Roman" w:hAnsi="Times New Roman" w:cs="Times New Roman"/>
          <w:sz w:val="24"/>
          <w:szCs w:val="24"/>
        </w:rPr>
        <w:t xml:space="preserve"> проводился </w:t>
      </w:r>
      <w:r w:rsidR="00FA5CCF">
        <w:rPr>
          <w:rFonts w:ascii="Times New Roman" w:hAnsi="Times New Roman" w:cs="Times New Roman"/>
          <w:sz w:val="24"/>
          <w:szCs w:val="24"/>
        </w:rPr>
        <w:t xml:space="preserve">рабочей группой проекта </w:t>
      </w:r>
      <w:r w:rsidR="008D7980">
        <w:rPr>
          <w:rFonts w:ascii="Times New Roman" w:hAnsi="Times New Roman" w:cs="Times New Roman"/>
          <w:sz w:val="24"/>
          <w:szCs w:val="24"/>
        </w:rPr>
        <w:t>совместно с финским</w:t>
      </w:r>
      <w:r w:rsidR="00990298">
        <w:rPr>
          <w:rFonts w:ascii="Times New Roman" w:hAnsi="Times New Roman" w:cs="Times New Roman"/>
          <w:sz w:val="24"/>
          <w:szCs w:val="24"/>
        </w:rPr>
        <w:t>и</w:t>
      </w:r>
      <w:r w:rsidR="008D7980">
        <w:rPr>
          <w:rFonts w:ascii="Times New Roman" w:hAnsi="Times New Roman" w:cs="Times New Roman"/>
          <w:sz w:val="24"/>
          <w:szCs w:val="24"/>
        </w:rPr>
        <w:t xml:space="preserve"> экспертами</w:t>
      </w:r>
      <w:r w:rsidR="00990298">
        <w:rPr>
          <w:rFonts w:ascii="Times New Roman" w:hAnsi="Times New Roman" w:cs="Times New Roman"/>
          <w:sz w:val="24"/>
          <w:szCs w:val="24"/>
        </w:rPr>
        <w:t xml:space="preserve"> (партнерами по Проекту)</w:t>
      </w:r>
      <w:r w:rsidR="008D7980">
        <w:rPr>
          <w:rFonts w:ascii="Times New Roman" w:hAnsi="Times New Roman" w:cs="Times New Roman"/>
          <w:sz w:val="24"/>
          <w:szCs w:val="24"/>
        </w:rPr>
        <w:t xml:space="preserve"> из университетов прикладных наук </w:t>
      </w:r>
      <w:r w:rsidR="008D7980">
        <w:rPr>
          <w:rFonts w:ascii="Times New Roman" w:hAnsi="Times New Roman" w:cs="Times New Roman"/>
          <w:sz w:val="24"/>
          <w:szCs w:val="24"/>
          <w:lang w:val="en-US"/>
        </w:rPr>
        <w:t>JAMK</w:t>
      </w:r>
      <w:r w:rsidR="008D7980" w:rsidRPr="008D7980">
        <w:rPr>
          <w:rFonts w:ascii="Times New Roman" w:hAnsi="Times New Roman" w:cs="Times New Roman"/>
          <w:sz w:val="24"/>
          <w:szCs w:val="24"/>
        </w:rPr>
        <w:t xml:space="preserve">, </w:t>
      </w:r>
      <w:r w:rsidR="008D7980">
        <w:rPr>
          <w:rFonts w:ascii="Times New Roman" w:hAnsi="Times New Roman" w:cs="Times New Roman"/>
          <w:sz w:val="24"/>
          <w:szCs w:val="24"/>
          <w:lang w:val="en-US"/>
        </w:rPr>
        <w:t>LAMK</w:t>
      </w:r>
      <w:r w:rsidR="008D7980" w:rsidRPr="008D7980">
        <w:rPr>
          <w:rFonts w:ascii="Times New Roman" w:hAnsi="Times New Roman" w:cs="Times New Roman"/>
          <w:sz w:val="24"/>
          <w:szCs w:val="24"/>
        </w:rPr>
        <w:t xml:space="preserve"> </w:t>
      </w:r>
      <w:r w:rsidR="008D7980">
        <w:rPr>
          <w:rFonts w:ascii="Times New Roman" w:hAnsi="Times New Roman" w:cs="Times New Roman"/>
          <w:sz w:val="24"/>
          <w:szCs w:val="24"/>
        </w:rPr>
        <w:t>(Финляндия)</w:t>
      </w:r>
      <w:r w:rsidR="00FA5CCF">
        <w:rPr>
          <w:rFonts w:ascii="Times New Roman" w:hAnsi="Times New Roman" w:cs="Times New Roman"/>
          <w:sz w:val="24"/>
          <w:szCs w:val="24"/>
        </w:rPr>
        <w:t xml:space="preserve"> путем систематического поиска в авторитетных базах данных медицинской информации. </w:t>
      </w:r>
      <w:r w:rsidR="001D04D3">
        <w:rPr>
          <w:rFonts w:ascii="Times New Roman" w:hAnsi="Times New Roman" w:cs="Times New Roman"/>
          <w:sz w:val="24"/>
          <w:szCs w:val="24"/>
        </w:rPr>
        <w:t xml:space="preserve">Выбор руководств </w:t>
      </w:r>
      <w:r w:rsidR="00FA5CCF">
        <w:rPr>
          <w:rFonts w:ascii="Times New Roman" w:hAnsi="Times New Roman" w:cs="Times New Roman"/>
          <w:sz w:val="24"/>
          <w:szCs w:val="24"/>
        </w:rPr>
        <w:t xml:space="preserve">для адаптации основывался на проведенной оценке найденных руководств с помощью международного инструмента для оценки руководств </w:t>
      </w:r>
      <w:r w:rsidR="00FA5CCF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FA5CCF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="00B201A1" w:rsidRPr="00B201A1">
        <w:rPr>
          <w:rFonts w:ascii="Times New Roman" w:hAnsi="Times New Roman" w:cs="Times New Roman"/>
          <w:sz w:val="24"/>
          <w:szCs w:val="24"/>
        </w:rPr>
        <w:t xml:space="preserve"> </w:t>
      </w:r>
      <w:r w:rsidR="00B201A1">
        <w:rPr>
          <w:rFonts w:ascii="Times New Roman" w:hAnsi="Times New Roman" w:cs="Times New Roman"/>
          <w:sz w:val="24"/>
          <w:szCs w:val="24"/>
        </w:rPr>
        <w:t>основан</w:t>
      </w:r>
      <w:r w:rsidR="00B201A1" w:rsidRPr="00B201A1">
        <w:rPr>
          <w:rFonts w:ascii="Times New Roman" w:hAnsi="Times New Roman" w:cs="Times New Roman"/>
          <w:sz w:val="24"/>
          <w:szCs w:val="24"/>
        </w:rPr>
        <w:t xml:space="preserve"> на опыте процесса получения разрешения на адаптацию, существующей необходимости развития сестринского дела в Республике Казахстан, качестве клинических руководств и том факте, что предлагаемые клинические руководства об</w:t>
      </w:r>
      <w:r w:rsidR="00FA5CCF">
        <w:rPr>
          <w:rFonts w:ascii="Times New Roman" w:hAnsi="Times New Roman" w:cs="Times New Roman"/>
          <w:sz w:val="24"/>
          <w:szCs w:val="24"/>
        </w:rPr>
        <w:t xml:space="preserve">новлены и недавно опубликованы. </w:t>
      </w:r>
      <w:r w:rsidR="00B201A1" w:rsidRPr="00B201A1">
        <w:rPr>
          <w:rFonts w:ascii="Times New Roman" w:hAnsi="Times New Roman" w:cs="Times New Roman"/>
          <w:sz w:val="24"/>
          <w:szCs w:val="24"/>
        </w:rPr>
        <w:t xml:space="preserve">Кроме того, в предложении также учитывается, что адаптация этих клинических руководств может способствовать развитию роли медсестры с расширенной практикой. </w:t>
      </w:r>
      <w:r w:rsidRPr="00B87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01A1">
        <w:rPr>
          <w:rFonts w:ascii="Times New Roman" w:hAnsi="Times New Roman" w:cs="Times New Roman"/>
          <w:sz w:val="24"/>
          <w:szCs w:val="24"/>
        </w:rPr>
        <w:t>Тематики СОП</w:t>
      </w:r>
      <w:r w:rsidRPr="00B87105">
        <w:rPr>
          <w:rFonts w:ascii="Times New Roman" w:hAnsi="Times New Roman" w:cs="Times New Roman"/>
          <w:sz w:val="24"/>
          <w:szCs w:val="24"/>
        </w:rPr>
        <w:t xml:space="preserve"> были определены исходя из </w:t>
      </w:r>
      <w:r w:rsidR="00716B63" w:rsidRPr="00B87105">
        <w:rPr>
          <w:rFonts w:ascii="Times New Roman" w:hAnsi="Times New Roman" w:cs="Times New Roman"/>
          <w:sz w:val="24"/>
          <w:szCs w:val="24"/>
        </w:rPr>
        <w:t>приоритетности направлений развития системы здравоохранения в Республике Казахстан, актуальности вопросов в сестринской практике, также путем изу</w:t>
      </w:r>
      <w:r w:rsidR="00805A37" w:rsidRPr="00B87105">
        <w:rPr>
          <w:rFonts w:ascii="Times New Roman" w:hAnsi="Times New Roman" w:cs="Times New Roman"/>
          <w:sz w:val="24"/>
          <w:szCs w:val="24"/>
        </w:rPr>
        <w:t>чения мнения медицинских сестер</w:t>
      </w:r>
      <w:r w:rsidR="00716B63" w:rsidRPr="00B87105">
        <w:rPr>
          <w:rFonts w:ascii="Times New Roman" w:hAnsi="Times New Roman" w:cs="Times New Roman"/>
          <w:sz w:val="24"/>
          <w:szCs w:val="24"/>
        </w:rPr>
        <w:t xml:space="preserve"> через Ассоциацию медицинских сестер РК «</w:t>
      </w:r>
      <w:proofErr w:type="spellStart"/>
      <w:r w:rsidR="00716B63" w:rsidRPr="00B87105">
        <w:rPr>
          <w:rFonts w:ascii="Times New Roman" w:hAnsi="Times New Roman" w:cs="Times New Roman"/>
          <w:sz w:val="24"/>
          <w:szCs w:val="24"/>
        </w:rPr>
        <w:t>Парыз</w:t>
      </w:r>
      <w:proofErr w:type="spellEnd"/>
      <w:r w:rsidR="00716B63" w:rsidRPr="00B87105">
        <w:rPr>
          <w:rFonts w:ascii="Times New Roman" w:hAnsi="Times New Roman" w:cs="Times New Roman"/>
          <w:sz w:val="24"/>
          <w:szCs w:val="24"/>
        </w:rPr>
        <w:t>».</w:t>
      </w:r>
      <w:r w:rsidR="007F1946" w:rsidRPr="007F1946">
        <w:rPr>
          <w:rFonts w:ascii="Times New Roman" w:hAnsi="Times New Roman" w:cs="Times New Roman"/>
          <w:sz w:val="24"/>
          <w:szCs w:val="24"/>
        </w:rPr>
        <w:t xml:space="preserve"> </w:t>
      </w:r>
      <w:r w:rsidR="007F1946">
        <w:rPr>
          <w:rFonts w:ascii="Times New Roman" w:hAnsi="Times New Roman" w:cs="Times New Roman"/>
          <w:sz w:val="24"/>
          <w:szCs w:val="24"/>
        </w:rPr>
        <w:t>Направления для разработки</w:t>
      </w:r>
      <w:r w:rsidR="007F1946" w:rsidRPr="007F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946" w:rsidRPr="007F1946">
        <w:rPr>
          <w:rFonts w:ascii="Times New Roman" w:hAnsi="Times New Roman" w:cs="Times New Roman"/>
          <w:sz w:val="24"/>
          <w:szCs w:val="24"/>
        </w:rPr>
        <w:t>СОПов</w:t>
      </w:r>
      <w:proofErr w:type="spellEnd"/>
      <w:r w:rsidR="007F1946" w:rsidRPr="007F1946">
        <w:rPr>
          <w:rFonts w:ascii="Times New Roman" w:hAnsi="Times New Roman" w:cs="Times New Roman"/>
          <w:sz w:val="24"/>
          <w:szCs w:val="24"/>
        </w:rPr>
        <w:t xml:space="preserve"> для медсестер подготовлены в результате предложений главных и старших, а также участковых медсестер, и обсуждены с финскими экспертами на </w:t>
      </w:r>
      <w:r w:rsidR="006024CB">
        <w:rPr>
          <w:rFonts w:ascii="Times New Roman" w:hAnsi="Times New Roman" w:cs="Times New Roman"/>
          <w:sz w:val="24"/>
          <w:szCs w:val="24"/>
        </w:rPr>
        <w:t>семинаре</w:t>
      </w:r>
      <w:r w:rsidR="007F1946" w:rsidRPr="007F1946">
        <w:rPr>
          <w:rFonts w:ascii="Times New Roman" w:hAnsi="Times New Roman" w:cs="Times New Roman"/>
          <w:sz w:val="24"/>
          <w:szCs w:val="24"/>
        </w:rPr>
        <w:t xml:space="preserve"> по внедрению доказательной сестринской практики 22-26 октября 2018 года.</w:t>
      </w:r>
    </w:p>
    <w:p w:rsidR="00BB066C" w:rsidRPr="007F1946" w:rsidRDefault="00907218" w:rsidP="007F1946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46">
        <w:rPr>
          <w:rFonts w:ascii="Times New Roman" w:hAnsi="Times New Roman" w:cs="Times New Roman"/>
          <w:b/>
          <w:sz w:val="24"/>
          <w:szCs w:val="24"/>
        </w:rPr>
        <w:t>ПЕРЕЧЕНЬ КЛИНИЧЕСКИХ СЕСТРИНСКИХ РУКОВОДСТВ ДЛЯ АДАПТАЦИИ (2019-2021ГГ)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"/>
        <w:gridCol w:w="1965"/>
        <w:gridCol w:w="2815"/>
        <w:gridCol w:w="2067"/>
        <w:gridCol w:w="2019"/>
      </w:tblGrid>
      <w:tr w:rsidR="003361B1" w:rsidRPr="00B87105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27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руководства</w:t>
            </w:r>
          </w:p>
        </w:tc>
        <w:tc>
          <w:tcPr>
            <w:tcW w:w="2440" w:type="dxa"/>
          </w:tcPr>
          <w:p w:rsidR="00B87105" w:rsidRPr="00A43777" w:rsidRDefault="00B87105" w:rsidP="00830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Оригинальное руководство</w:t>
            </w:r>
            <w:r w:rsidR="00830013">
              <w:rPr>
                <w:rFonts w:ascii="Times New Roman" w:hAnsi="Times New Roman" w:cs="Times New Roman"/>
                <w:b/>
                <w:sz w:val="24"/>
                <w:szCs w:val="24"/>
              </w:rPr>
              <w:t>/Разработчик</w:t>
            </w:r>
            <w:r w:rsidR="00A43777" w:rsidRPr="00A4377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A43777">
              <w:rPr>
                <w:rFonts w:ascii="Times New Roman" w:hAnsi="Times New Roman" w:cs="Times New Roman"/>
                <w:b/>
                <w:sz w:val="24"/>
                <w:szCs w:val="24"/>
              </w:rPr>
              <w:t>Дата публикации</w:t>
            </w:r>
          </w:p>
        </w:tc>
        <w:tc>
          <w:tcPr>
            <w:tcW w:w="2132" w:type="dxa"/>
          </w:tcPr>
          <w:p w:rsidR="00B87105" w:rsidRPr="00B87105" w:rsidRDefault="00B87105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руководства</w:t>
            </w:r>
          </w:p>
        </w:tc>
        <w:tc>
          <w:tcPr>
            <w:tcW w:w="2484" w:type="dxa"/>
          </w:tcPr>
          <w:p w:rsidR="00B87105" w:rsidRPr="00B87105" w:rsidRDefault="00B87105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для сестринской практики</w:t>
            </w:r>
          </w:p>
        </w:tc>
      </w:tr>
      <w:tr w:rsidR="003361B1" w:rsidRPr="00DF282C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Оценка риска и профилактика сердечно-сосудистых заболеваний</w:t>
            </w:r>
          </w:p>
        </w:tc>
        <w:tc>
          <w:tcPr>
            <w:tcW w:w="2440" w:type="dxa"/>
          </w:tcPr>
          <w:p w:rsidR="00B87105" w:rsidRPr="00830013" w:rsidRDefault="00830013" w:rsidP="008300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Risk estimation and the prevention of cardiovascular disease/</w:t>
            </w:r>
            <w:r w:rsidR="00FA5C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Scottish Intercollegiate guidelines network</w:t>
            </w:r>
            <w:r w:rsidR="00B438C2" w:rsidRPr="00B43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B438C2">
              <w:rPr>
                <w:rFonts w:ascii="Times New Roman" w:hAnsi="Times New Roman" w:cs="Times New Roman"/>
                <w:sz w:val="24"/>
                <w:szCs w:val="24"/>
              </w:rPr>
              <w:t>Шотландия</w:t>
            </w:r>
            <w:r w:rsidR="00FA5C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830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="00FA5C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830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June 2017</w:t>
            </w:r>
          </w:p>
        </w:tc>
        <w:tc>
          <w:tcPr>
            <w:tcW w:w="2132" w:type="dxa"/>
          </w:tcPr>
          <w:p w:rsidR="00B87105" w:rsidRPr="00DF282C" w:rsidRDefault="003361B1" w:rsidP="0033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разработано для широкого круга специалистов здравоохранения. </w:t>
            </w:r>
            <w:r w:rsidR="00DF282C" w:rsidRPr="00DF282C">
              <w:rPr>
                <w:rFonts w:ascii="Times New Roman" w:hAnsi="Times New Roman" w:cs="Times New Roman"/>
                <w:sz w:val="24"/>
                <w:szCs w:val="24"/>
              </w:rPr>
              <w:t xml:space="preserve">Оценка сердечно-сосудистого риска, </w:t>
            </w:r>
            <w:r w:rsidR="00DF282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пациентов с риском, вмешательства по управлению риском. </w:t>
            </w:r>
            <w:r w:rsidR="00DF282C" w:rsidRPr="00DF2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4" w:type="dxa"/>
          </w:tcPr>
          <w:p w:rsidR="00B87105" w:rsidRPr="00DF282C" w:rsidRDefault="00DF282C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работа медицинской сестры в группах риска, по пропаганде ЗОЖ, сестринские вмешательства по ограничению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приема алкоголя, снижению веса,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управлению стрессом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1B1" w:rsidRPr="00DF282C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Ведение пациентов с хронической сердечной недостаточностью на уровне ПМСП и стационара</w:t>
            </w:r>
          </w:p>
        </w:tc>
        <w:tc>
          <w:tcPr>
            <w:tcW w:w="2440" w:type="dxa"/>
          </w:tcPr>
          <w:p w:rsidR="00B87105" w:rsidRPr="006752BD" w:rsidRDefault="006752BD" w:rsidP="006752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946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C544BD" w:rsidRPr="007F1946">
              <w:t xml:space="preserve"> </w:t>
            </w:r>
            <w:r w:rsidR="00C544BD" w:rsidRPr="00C54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 of chronic heart failure</w:t>
            </w:r>
            <w:r w:rsidR="00C54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SIGN, </w:t>
            </w:r>
            <w:r w:rsidR="00C544BD" w:rsidRPr="00C54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March 2016</w:t>
            </w:r>
          </w:p>
        </w:tc>
        <w:tc>
          <w:tcPr>
            <w:tcW w:w="2132" w:type="dxa"/>
          </w:tcPr>
          <w:p w:rsidR="00B87105" w:rsidRPr="00DF282C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разработано для широкого круга специалистов здравоохранения. </w:t>
            </w:r>
            <w:r w:rsidR="00DF282C" w:rsidRPr="00DF282C">
              <w:rPr>
                <w:rFonts w:ascii="Times New Roman" w:hAnsi="Times New Roman" w:cs="Times New Roman"/>
                <w:sz w:val="24"/>
                <w:szCs w:val="24"/>
              </w:rPr>
              <w:t>Менеджмент пациентов с ХСН</w:t>
            </w:r>
          </w:p>
        </w:tc>
        <w:tc>
          <w:tcPr>
            <w:tcW w:w="2484" w:type="dxa"/>
          </w:tcPr>
          <w:p w:rsidR="00B87105" w:rsidRPr="00DF282C" w:rsidRDefault="00DF282C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ХСН, сестринский уход при интервенционных вмешательствах, э</w:t>
            </w:r>
            <w:r w:rsidRPr="00DF282C">
              <w:rPr>
                <w:rFonts w:ascii="Times New Roman" w:hAnsi="Times New Roman" w:cs="Times New Roman"/>
                <w:sz w:val="24"/>
                <w:szCs w:val="24"/>
              </w:rPr>
              <w:t xml:space="preserve">моциональное благополучие пациентов с ХСН, 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физ.нагрузка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7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паллиативный уход, поддержание приверженности медикаментозному лечению. </w:t>
            </w:r>
          </w:p>
        </w:tc>
      </w:tr>
      <w:tr w:rsidR="003361B1" w:rsidRPr="00BD179A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Уход за взрослым пациентом с астмой: содействие контролю над астмой.</w:t>
            </w:r>
          </w:p>
        </w:tc>
        <w:tc>
          <w:tcPr>
            <w:tcW w:w="2440" w:type="dxa"/>
          </w:tcPr>
          <w:p w:rsidR="006752BD" w:rsidRPr="007F1946" w:rsidRDefault="006752BD" w:rsidP="006752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Adult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Asthma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B87105" w:rsidRPr="006752BD" w:rsidRDefault="006752BD" w:rsidP="00675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Promoting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Asthma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Registered nurses association of Ontario</w:t>
            </w:r>
            <w:r w:rsidR="00B438C2" w:rsidRPr="00B43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B438C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RNAO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F1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</w:t>
            </w: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2017</w:t>
            </w:r>
          </w:p>
        </w:tc>
        <w:tc>
          <w:tcPr>
            <w:tcW w:w="2132" w:type="dxa"/>
          </w:tcPr>
          <w:p w:rsidR="00B87105" w:rsidRPr="00BD179A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медицинских сестер. </w:t>
            </w:r>
            <w:r w:rsidR="00BD179A" w:rsidRPr="00BD179A">
              <w:rPr>
                <w:rFonts w:ascii="Times New Roman" w:hAnsi="Times New Roman" w:cs="Times New Roman"/>
                <w:sz w:val="24"/>
                <w:szCs w:val="24"/>
              </w:rPr>
              <w:t>Сестринские практики при оказании медицинской помощи взрослым пациентам с астмой</w:t>
            </w:r>
          </w:p>
        </w:tc>
        <w:tc>
          <w:tcPr>
            <w:tcW w:w="2484" w:type="dxa"/>
          </w:tcPr>
          <w:p w:rsidR="00B87105" w:rsidRPr="00BD179A" w:rsidRDefault="00BD179A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>Обучение пациентов, оценка контроля астмы, оценка приверженности лечению, оценка нефармакологических вмешательств, организация сестринских вмешательств и процедур в зависимости от уровня оказания помощи (первичная сеть и стационар)</w:t>
            </w:r>
          </w:p>
        </w:tc>
      </w:tr>
      <w:tr w:rsidR="003361B1" w:rsidRPr="00BD179A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Сахарный диабет 2 типа у взрослых</w:t>
            </w:r>
          </w:p>
        </w:tc>
        <w:tc>
          <w:tcPr>
            <w:tcW w:w="2440" w:type="dxa"/>
          </w:tcPr>
          <w:p w:rsidR="00B87105" w:rsidRPr="00C544BD" w:rsidRDefault="00C544BD" w:rsidP="00C544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7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 of diabetes/ SIGN, Updated November 2017</w:t>
            </w:r>
          </w:p>
        </w:tc>
        <w:tc>
          <w:tcPr>
            <w:tcW w:w="2132" w:type="dxa"/>
          </w:tcPr>
          <w:p w:rsidR="00B87105" w:rsidRPr="00BD179A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разработано для широкого круга специалистов здравоохранения. </w:t>
            </w:r>
            <w:r w:rsidR="00BD179A" w:rsidRPr="00BD179A">
              <w:rPr>
                <w:rFonts w:ascii="Times New Roman" w:hAnsi="Times New Roman" w:cs="Times New Roman"/>
                <w:sz w:val="24"/>
                <w:szCs w:val="24"/>
              </w:rPr>
              <w:t>Нефармакологический менеджмент сахарного диабет</w:t>
            </w:r>
            <w:r w:rsidR="00BD179A">
              <w:rPr>
                <w:rFonts w:ascii="Times New Roman" w:hAnsi="Times New Roman" w:cs="Times New Roman"/>
                <w:sz w:val="24"/>
                <w:szCs w:val="24"/>
              </w:rPr>
              <w:t>а (</w:t>
            </w:r>
            <w:r w:rsidR="00BD179A"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1 и 2 типа), эпидемиология, факторы риска СД и </w:t>
            </w:r>
            <w:proofErr w:type="spellStart"/>
            <w:r w:rsidR="00BD179A" w:rsidRPr="00BD179A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</w:p>
        </w:tc>
        <w:tc>
          <w:tcPr>
            <w:tcW w:w="2484" w:type="dxa"/>
          </w:tcPr>
          <w:p w:rsidR="00B87105" w:rsidRPr="00BD179A" w:rsidRDefault="00BD179A" w:rsidP="00BD17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>Обучение пациентов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>зменение образа жизни, психологические факторы, профилактика осложнений со стороны почек, органа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др.органов</w:t>
            </w:r>
            <w:proofErr w:type="spellEnd"/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, ведение и уход за 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диабетической стопой</w:t>
            </w:r>
          </w:p>
        </w:tc>
      </w:tr>
      <w:tr w:rsidR="003361B1" w:rsidRPr="00DB3939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Реабилитация после инсульта</w:t>
            </w:r>
          </w:p>
        </w:tc>
        <w:tc>
          <w:tcPr>
            <w:tcW w:w="2440" w:type="dxa"/>
          </w:tcPr>
          <w:p w:rsidR="00B87105" w:rsidRPr="00D672B5" w:rsidRDefault="00D672B5" w:rsidP="00D672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Clinical Guidelines for Stroke Management/Stroke foundation, Australia, 2017</w:t>
            </w:r>
          </w:p>
        </w:tc>
        <w:tc>
          <w:tcPr>
            <w:tcW w:w="2132" w:type="dxa"/>
          </w:tcPr>
          <w:p w:rsidR="00B87105" w:rsidRPr="00DB3939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медицинских сестер. </w:t>
            </w:r>
            <w:r w:rsidR="00DB3939">
              <w:rPr>
                <w:rFonts w:ascii="Times New Roman" w:hAnsi="Times New Roman" w:cs="Times New Roman"/>
                <w:sz w:val="24"/>
                <w:szCs w:val="24"/>
              </w:rPr>
              <w:t>Реабилитация</w:t>
            </w:r>
            <w:r w:rsidR="00DB3939" w:rsidRPr="00DB3939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 с инсультом</w:t>
            </w:r>
          </w:p>
        </w:tc>
        <w:tc>
          <w:tcPr>
            <w:tcW w:w="2484" w:type="dxa"/>
          </w:tcPr>
          <w:p w:rsidR="00B87105" w:rsidRPr="004E5390" w:rsidRDefault="00DB3939" w:rsidP="004E5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90">
              <w:rPr>
                <w:rFonts w:ascii="Times New Roman" w:hAnsi="Times New Roman" w:cs="Times New Roman"/>
                <w:sz w:val="24"/>
                <w:szCs w:val="24"/>
              </w:rPr>
              <w:t>Ранняя реабилитация пациента с инсультом, начиная с палаты интенсивной терапии</w:t>
            </w:r>
            <w:r w:rsidR="004E5390" w:rsidRPr="004E5390">
              <w:rPr>
                <w:rFonts w:ascii="Times New Roman" w:hAnsi="Times New Roman" w:cs="Times New Roman"/>
                <w:sz w:val="24"/>
                <w:szCs w:val="24"/>
              </w:rPr>
              <w:t>, сестринские вмешательства и процедуры</w:t>
            </w:r>
            <w:r w:rsidR="004E5390">
              <w:rPr>
                <w:rFonts w:ascii="Times New Roman" w:hAnsi="Times New Roman" w:cs="Times New Roman"/>
                <w:sz w:val="24"/>
                <w:szCs w:val="24"/>
              </w:rPr>
              <w:t>, далее в общей палате и на уровне ПМСП, взаимодействие с членами семьи, обучение пациента и членов семьи.</w:t>
            </w:r>
          </w:p>
        </w:tc>
      </w:tr>
      <w:tr w:rsidR="003361B1" w:rsidRPr="00FA3E7F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Профилактика падений и травм</w:t>
            </w:r>
          </w:p>
        </w:tc>
        <w:tc>
          <w:tcPr>
            <w:tcW w:w="2440" w:type="dxa"/>
          </w:tcPr>
          <w:p w:rsidR="00D672B5" w:rsidRPr="00D672B5" w:rsidRDefault="00D672B5" w:rsidP="00D672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Preventing Falls and</w:t>
            </w:r>
          </w:p>
          <w:p w:rsidR="00B87105" w:rsidRPr="00D672B5" w:rsidRDefault="003B2A57" w:rsidP="003B2A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Reducing Injury from Falls/</w:t>
            </w:r>
            <w:r w:rsidR="00D672B5"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RNAO,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eptember</w:t>
            </w:r>
            <w:r w:rsidR="00D672B5"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2017</w:t>
            </w:r>
          </w:p>
        </w:tc>
        <w:tc>
          <w:tcPr>
            <w:tcW w:w="2132" w:type="dxa"/>
          </w:tcPr>
          <w:p w:rsidR="00B87105" w:rsidRPr="00FA3E7F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медицинских сестер. </w:t>
            </w:r>
            <w:r w:rsidR="00FA3E7F" w:rsidRPr="00FA3E7F">
              <w:rPr>
                <w:rFonts w:ascii="Times New Roman" w:hAnsi="Times New Roman" w:cs="Times New Roman"/>
                <w:sz w:val="24"/>
                <w:szCs w:val="24"/>
              </w:rPr>
              <w:t>Профилактика травм и падений в группах риска в стационаре и первичной сети</w:t>
            </w:r>
          </w:p>
        </w:tc>
        <w:tc>
          <w:tcPr>
            <w:tcW w:w="2484" w:type="dxa"/>
          </w:tcPr>
          <w:p w:rsidR="00B87105" w:rsidRPr="000132D5" w:rsidRDefault="000132D5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2D5">
              <w:rPr>
                <w:rFonts w:ascii="Times New Roman" w:hAnsi="Times New Roman" w:cs="Times New Roman"/>
                <w:sz w:val="24"/>
                <w:szCs w:val="24"/>
              </w:rPr>
              <w:t>Сестринские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падений и травм при падениях в группах риска в стационаре, ПМСП, в домах ухода.</w:t>
            </w:r>
            <w:r w:rsidRPr="00013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1B1" w:rsidRPr="00EF6017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Церебральный паралич у детей</w:t>
            </w:r>
          </w:p>
        </w:tc>
        <w:tc>
          <w:tcPr>
            <w:tcW w:w="2440" w:type="dxa"/>
          </w:tcPr>
          <w:p w:rsidR="00B87105" w:rsidRPr="00D672B5" w:rsidRDefault="00D672B5" w:rsidP="00D672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 Of Cerebral Palsy In Children: A Guide For Allied Health Professionals/ N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ew </w:t>
            </w: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outh </w:t>
            </w: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3B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ales</w:t>
            </w:r>
            <w:r w:rsidRPr="00D67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Government, Australia, March 2018</w:t>
            </w:r>
          </w:p>
        </w:tc>
        <w:tc>
          <w:tcPr>
            <w:tcW w:w="2132" w:type="dxa"/>
          </w:tcPr>
          <w:p w:rsidR="00B87105" w:rsidRPr="00EF6017" w:rsidRDefault="003361B1" w:rsidP="00EF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разработано для широкого круга специалистов здравоохранения. </w:t>
            </w:r>
            <w:r w:rsidR="00EF6017" w:rsidRPr="00EF6017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EF6017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двигательных нарушений</w:t>
            </w:r>
            <w:r w:rsidR="00EF6017" w:rsidRPr="00EF6017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различные методики реабилитации и ухода за пациентами с церебральным параличом с точки зрения доказательной медицины</w:t>
            </w:r>
          </w:p>
        </w:tc>
        <w:tc>
          <w:tcPr>
            <w:tcW w:w="2484" w:type="dxa"/>
          </w:tcPr>
          <w:p w:rsidR="00B87105" w:rsidRPr="003417E4" w:rsidRDefault="003417E4" w:rsidP="00341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медицинской сестры при</w:t>
            </w:r>
            <w:r w:rsidRPr="00341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17E4">
              <w:rPr>
                <w:rFonts w:ascii="Times New Roman" w:hAnsi="Times New Roman" w:cs="Times New Roman"/>
                <w:sz w:val="24"/>
                <w:szCs w:val="24"/>
              </w:rPr>
              <w:t>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17E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жизни, питания,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необходимости в подручных средствах, </w:t>
            </w:r>
            <w:r w:rsidRPr="003417E4">
              <w:rPr>
                <w:rFonts w:ascii="Times New Roman" w:hAnsi="Times New Roman" w:cs="Times New Roman"/>
                <w:sz w:val="24"/>
                <w:szCs w:val="24"/>
              </w:rPr>
              <w:t>эмоционального благополучия у детей с ЦП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цели и доказательная база при тех или иных вмешательствах проводимых вспомогательным персоналом пациентам с ЦП.</w:t>
            </w:r>
            <w:r w:rsidRPr="00341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Управление хронической болью</w:t>
            </w:r>
          </w:p>
        </w:tc>
        <w:tc>
          <w:tcPr>
            <w:tcW w:w="2440" w:type="dxa"/>
          </w:tcPr>
          <w:p w:rsidR="00B87105" w:rsidRPr="008F4ABB" w:rsidRDefault="008F4ABB" w:rsidP="008F4A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 of chronic pain/ SIGN, December 2013</w:t>
            </w:r>
          </w:p>
        </w:tc>
        <w:tc>
          <w:tcPr>
            <w:tcW w:w="2132" w:type="dxa"/>
          </w:tcPr>
          <w:p w:rsidR="00B87105" w:rsidRPr="003361B1" w:rsidRDefault="003361B1" w:rsidP="003361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разработано для широкого круга специалистов здравоохранения и предоставляет информацию по оценке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хронической боли и фармакологическому и нефармакологическому менеджменту хронической боли, в том числе самооценка боли, психологические вмешательства, физиотерапевтические процедуры, коммуникативные навыки специалистов здравоохранения,  </w:t>
            </w:r>
          </w:p>
        </w:tc>
        <w:tc>
          <w:tcPr>
            <w:tcW w:w="2484" w:type="dxa"/>
          </w:tcPr>
          <w:p w:rsidR="00B87105" w:rsidRPr="003361B1" w:rsidRDefault="003361B1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медицинской сестры при оценке боли,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мультдисциплинарной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команде,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пациентов и членов семьи, роль медсестры в фармакологическом и нефармакологическом менеджменте, поддержка больного.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дистресса</w:t>
            </w:r>
            <w:proofErr w:type="spellEnd"/>
            <w:r w:rsidRPr="00B87105">
              <w:rPr>
                <w:rFonts w:ascii="Times New Roman" w:hAnsi="Times New Roman" w:cs="Times New Roman"/>
                <w:sz w:val="24"/>
                <w:szCs w:val="24"/>
              </w:rPr>
              <w:t xml:space="preserve"> у пациентов с онкологическими заболеваниями</w:t>
            </w:r>
          </w:p>
        </w:tc>
        <w:tc>
          <w:tcPr>
            <w:tcW w:w="2440" w:type="dxa"/>
          </w:tcPr>
          <w:p w:rsidR="00B87105" w:rsidRPr="008F4ABB" w:rsidRDefault="008F4ABB" w:rsidP="008F4A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Screening,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and Management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Psychosocial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Distress, Depression and Anxiety in Adults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Cancer/</w:t>
            </w:r>
            <w:r w:rsidRPr="008F4ABB">
              <w:rPr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Canadian Association of Psychosocial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Oncology</w:t>
            </w:r>
            <w:r w:rsidR="00861608" w:rsidRPr="00861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861608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(CAPO),</w:t>
            </w:r>
            <w:r w:rsidRPr="00F40F96">
              <w:rPr>
                <w:lang w:val="en-US"/>
              </w:rPr>
              <w:t xml:space="preserve"> </w:t>
            </w:r>
            <w:r w:rsidRPr="008F4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2132" w:type="dxa"/>
          </w:tcPr>
          <w:p w:rsidR="00B87105" w:rsidRPr="003361B1" w:rsidRDefault="003361B1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 для широкого круга специалистов здравоохранения.</w:t>
            </w:r>
            <w:r w:rsidR="0043659D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и оценка </w:t>
            </w:r>
            <w:proofErr w:type="spellStart"/>
            <w:r w:rsidR="0043659D">
              <w:rPr>
                <w:rFonts w:ascii="Times New Roman" w:hAnsi="Times New Roman" w:cs="Times New Roman"/>
                <w:sz w:val="24"/>
                <w:szCs w:val="24"/>
              </w:rPr>
              <w:t>дистресса</w:t>
            </w:r>
            <w:proofErr w:type="spellEnd"/>
            <w:r w:rsidR="0043659D">
              <w:rPr>
                <w:rFonts w:ascii="Times New Roman" w:hAnsi="Times New Roman" w:cs="Times New Roman"/>
                <w:sz w:val="24"/>
                <w:szCs w:val="24"/>
              </w:rPr>
              <w:t xml:space="preserve"> у онкологических пациентов.</w:t>
            </w:r>
          </w:p>
        </w:tc>
        <w:tc>
          <w:tcPr>
            <w:tcW w:w="2484" w:type="dxa"/>
          </w:tcPr>
          <w:p w:rsidR="00B87105" w:rsidRPr="0043659D" w:rsidRDefault="0043659D" w:rsidP="00436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59D">
              <w:rPr>
                <w:rFonts w:ascii="Times New Roman" w:hAnsi="Times New Roman" w:cs="Times New Roman"/>
                <w:sz w:val="24"/>
                <w:szCs w:val="24"/>
              </w:rPr>
              <w:t xml:space="preserve">Роль медицинской сестры выявлении признаков </w:t>
            </w:r>
            <w:proofErr w:type="spellStart"/>
            <w:r w:rsidRPr="0043659D">
              <w:rPr>
                <w:rFonts w:ascii="Times New Roman" w:hAnsi="Times New Roman" w:cs="Times New Roman"/>
                <w:sz w:val="24"/>
                <w:szCs w:val="24"/>
              </w:rPr>
              <w:t>дистресса</w:t>
            </w:r>
            <w:proofErr w:type="spellEnd"/>
            <w:r w:rsidRPr="0043659D">
              <w:rPr>
                <w:rFonts w:ascii="Times New Roman" w:hAnsi="Times New Roman" w:cs="Times New Roman"/>
                <w:sz w:val="24"/>
                <w:szCs w:val="24"/>
              </w:rPr>
              <w:t>, депресси</w:t>
            </w:r>
            <w:r w:rsidR="00DE74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659D">
              <w:rPr>
                <w:rFonts w:ascii="Times New Roman" w:hAnsi="Times New Roman" w:cs="Times New Roman"/>
                <w:sz w:val="24"/>
                <w:szCs w:val="24"/>
              </w:rPr>
              <w:t xml:space="preserve"> и тревожности у </w:t>
            </w:r>
            <w:proofErr w:type="spellStart"/>
            <w:r w:rsidRPr="0043659D">
              <w:rPr>
                <w:rFonts w:ascii="Times New Roman" w:hAnsi="Times New Roman" w:cs="Times New Roman"/>
                <w:sz w:val="24"/>
                <w:szCs w:val="24"/>
              </w:rPr>
              <w:t>онкобольных</w:t>
            </w:r>
            <w:proofErr w:type="spellEnd"/>
            <w:r w:rsidRPr="0043659D">
              <w:rPr>
                <w:rFonts w:ascii="Times New Roman" w:hAnsi="Times New Roman" w:cs="Times New Roman"/>
                <w:sz w:val="24"/>
                <w:szCs w:val="24"/>
              </w:rPr>
              <w:t xml:space="preserve">, сестринские вмешательства, работа с пациентом и его семьей, предупреждение нежелательных исходов </w:t>
            </w:r>
          </w:p>
        </w:tc>
      </w:tr>
      <w:tr w:rsidR="003361B1" w:rsidRPr="00B87105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Обеспечение непрерывного сестринского ухода за пациентами при выписке из стационара на уровень ПМСП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>Transitions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RNAO 2014</w:t>
            </w:r>
          </w:p>
        </w:tc>
        <w:tc>
          <w:tcPr>
            <w:tcW w:w="2132" w:type="dxa"/>
          </w:tcPr>
          <w:p w:rsidR="00B87105" w:rsidRPr="00B87105" w:rsidRDefault="003361B1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медицинских сестер.</w:t>
            </w:r>
          </w:p>
        </w:tc>
        <w:tc>
          <w:tcPr>
            <w:tcW w:w="2484" w:type="dxa"/>
          </w:tcPr>
          <w:p w:rsidR="00B87105" w:rsidRPr="00CD76CA" w:rsidRDefault="00CD76CA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6C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пациента и членов его семьи (опекунов), ведение пациентов на дому, планирование выписки, улучшение коммуникации между пациентом, членами его семьи и командой профессионалов, согласование </w:t>
            </w:r>
            <w:r w:rsidRPr="00CD7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лекарственной </w:t>
            </w:r>
            <w:r w:rsidR="002F07BA" w:rsidRPr="00CD76CA">
              <w:rPr>
                <w:rFonts w:ascii="Times New Roman" w:hAnsi="Times New Roman" w:cs="Times New Roman"/>
                <w:sz w:val="24"/>
                <w:szCs w:val="24"/>
              </w:rPr>
              <w:t>терапии</w:t>
            </w:r>
            <w:r w:rsidRPr="00CD76CA">
              <w:rPr>
                <w:rFonts w:ascii="Times New Roman" w:hAnsi="Times New Roman" w:cs="Times New Roman"/>
                <w:sz w:val="24"/>
                <w:szCs w:val="24"/>
              </w:rPr>
              <w:t>, оказание длительного ухода и наблюдения на дому.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027" w:type="dxa"/>
          </w:tcPr>
          <w:p w:rsidR="00B87105" w:rsidRPr="00BA2520" w:rsidRDefault="00B87105" w:rsidP="00BA2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Работа с категориями лиц, злоупотребляющими сильнодействующими веществами</w:t>
            </w:r>
            <w:r w:rsidR="00BA2520" w:rsidRPr="00BA25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A2520">
              <w:rPr>
                <w:rFonts w:ascii="Times New Roman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="00BA2520">
              <w:rPr>
                <w:rFonts w:ascii="Times New Roman" w:hAnsi="Times New Roman" w:cs="Times New Roman"/>
                <w:sz w:val="24"/>
                <w:szCs w:val="24"/>
              </w:rPr>
              <w:t xml:space="preserve">, алкоголь, наркозависимость, </w:t>
            </w:r>
            <w:proofErr w:type="spellStart"/>
            <w:r w:rsidR="00BA2520">
              <w:rPr>
                <w:rFonts w:ascii="Times New Roman" w:hAnsi="Times New Roman" w:cs="Times New Roman"/>
                <w:sz w:val="24"/>
                <w:szCs w:val="24"/>
              </w:rPr>
              <w:t>игромания</w:t>
            </w:r>
            <w:proofErr w:type="spellEnd"/>
            <w:r w:rsidR="00BA2520">
              <w:rPr>
                <w:rFonts w:ascii="Times New Roman" w:hAnsi="Times New Roman" w:cs="Times New Roman"/>
                <w:sz w:val="24"/>
                <w:szCs w:val="24"/>
              </w:rPr>
              <w:t xml:space="preserve">, токсикомания и </w:t>
            </w:r>
            <w:proofErr w:type="spellStart"/>
            <w:r w:rsidR="00BA252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="00BA2520" w:rsidRPr="00BA25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Engaging Clients Who Use Substances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RNAO 2015</w:t>
            </w:r>
          </w:p>
        </w:tc>
        <w:tc>
          <w:tcPr>
            <w:tcW w:w="2132" w:type="dxa"/>
          </w:tcPr>
          <w:p w:rsidR="00B87105" w:rsidRPr="003361B1" w:rsidRDefault="003361B1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медицинских сестер.</w:t>
            </w:r>
            <w:r w:rsidR="002F07BA">
              <w:rPr>
                <w:rFonts w:ascii="Times New Roman" w:hAnsi="Times New Roman" w:cs="Times New Roman"/>
                <w:sz w:val="24"/>
                <w:szCs w:val="24"/>
              </w:rPr>
              <w:t xml:space="preserve"> Охвачены вопросы выявления зависимых лиц, определение необходимости и уровня поддержки, техники мотивационного интервью для установления позитивного контакта, организационные механизмы при работе с такой категорией пациентов.</w:t>
            </w:r>
          </w:p>
        </w:tc>
        <w:tc>
          <w:tcPr>
            <w:tcW w:w="2484" w:type="dxa"/>
          </w:tcPr>
          <w:p w:rsidR="00B87105" w:rsidRPr="002F07BA" w:rsidRDefault="002F07BA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7B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 работа с пациентами и членами их семей,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техники работе с пациентами, усиливающие приверженность лечению, поддержанию и стимулированию мотивации.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Пациент и семейно-центрированный уход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Person-and Family-</w:t>
            </w:r>
            <w:proofErr w:type="spellStart"/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Centred</w:t>
            </w:r>
            <w:proofErr w:type="spellEnd"/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/RNAO 2015</w:t>
            </w:r>
          </w:p>
        </w:tc>
        <w:tc>
          <w:tcPr>
            <w:tcW w:w="2132" w:type="dxa"/>
          </w:tcPr>
          <w:p w:rsidR="00B87105" w:rsidRPr="003361B1" w:rsidRDefault="00A97618" w:rsidP="00A976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 xml:space="preserve"> медсест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 xml:space="preserve">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>межпрофессиональной</w:t>
            </w:r>
            <w:proofErr w:type="spellEnd"/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 xml:space="preserve"> команды для повышения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 w:rsidR="00BF1CCC" w:rsidRPr="00BF1CCC">
              <w:rPr>
                <w:rFonts w:ascii="Times New Roman" w:hAnsi="Times New Roman" w:cs="Times New Roman"/>
                <w:sz w:val="24"/>
                <w:szCs w:val="24"/>
              </w:rPr>
              <w:t>отношений с лицами, обращающимися за медицинской помощью</w:t>
            </w:r>
          </w:p>
        </w:tc>
        <w:tc>
          <w:tcPr>
            <w:tcW w:w="2484" w:type="dxa"/>
          </w:tcPr>
          <w:p w:rsidR="00B87105" w:rsidRPr="00A97618" w:rsidRDefault="00A97618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работы в </w:t>
            </w:r>
            <w:proofErr w:type="spellStart"/>
            <w:r w:rsidRPr="00A97618">
              <w:rPr>
                <w:rFonts w:ascii="Times New Roman" w:hAnsi="Times New Roman" w:cs="Times New Roman"/>
                <w:sz w:val="24"/>
                <w:szCs w:val="24"/>
              </w:rPr>
              <w:t>межпрофессиональной</w:t>
            </w:r>
            <w:proofErr w:type="spellEnd"/>
            <w:r w:rsidRPr="00A97618">
              <w:rPr>
                <w:rFonts w:ascii="Times New Roman" w:hAnsi="Times New Roman" w:cs="Times New Roman"/>
                <w:sz w:val="24"/>
                <w:szCs w:val="24"/>
              </w:rPr>
              <w:t xml:space="preserve"> команде, при работе с пациентом и членами его семьи,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Оценка и ведение пролежней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and Management of Pressure Injuries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RNAO 2016</w:t>
            </w:r>
          </w:p>
        </w:tc>
        <w:tc>
          <w:tcPr>
            <w:tcW w:w="2132" w:type="dxa"/>
          </w:tcPr>
          <w:p w:rsidR="00B87105" w:rsidRPr="003361B1" w:rsidRDefault="003361B1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медицинских сестер.</w:t>
            </w:r>
            <w:r w:rsidR="00A97618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сестринского ухода пациентам с пролежнями, профилактика пролежней.</w:t>
            </w:r>
          </w:p>
        </w:tc>
        <w:tc>
          <w:tcPr>
            <w:tcW w:w="2484" w:type="dxa"/>
          </w:tcPr>
          <w:p w:rsidR="00B87105" w:rsidRPr="00A97618" w:rsidRDefault="00A97618" w:rsidP="00A976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8">
              <w:rPr>
                <w:rFonts w:ascii="Times New Roman" w:hAnsi="Times New Roman" w:cs="Times New Roman"/>
                <w:sz w:val="24"/>
                <w:szCs w:val="24"/>
              </w:rPr>
              <w:t>Сестринский уход и доказательные практики для профилактики, оценки и ведения пролежней</w:t>
            </w:r>
          </w:p>
        </w:tc>
      </w:tr>
      <w:tr w:rsidR="003361B1" w:rsidRPr="003361B1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вмешательств по прекращению курения в </w:t>
            </w:r>
            <w:r w:rsidRPr="00B8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повседневной практике медицинской сестры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Integrating Tobacco Interventions into Daily Practice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4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RNAO 2017</w:t>
            </w:r>
          </w:p>
        </w:tc>
        <w:tc>
          <w:tcPr>
            <w:tcW w:w="2132" w:type="dxa"/>
          </w:tcPr>
          <w:p w:rsidR="00B87105" w:rsidRPr="003361B1" w:rsidRDefault="003361B1" w:rsidP="00A976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</w:t>
            </w:r>
            <w:r w:rsidRPr="00BD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618">
              <w:rPr>
                <w:rFonts w:ascii="Times New Roman" w:hAnsi="Times New Roman" w:cs="Times New Roman"/>
                <w:sz w:val="24"/>
                <w:szCs w:val="24"/>
              </w:rPr>
              <w:t xml:space="preserve">для медицинских сестер. Описаны </w:t>
            </w:r>
            <w:r w:rsidR="00A976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табака, табачной зависимости; основные принципы по прекращению </w:t>
            </w:r>
            <w:proofErr w:type="spellStart"/>
            <w:r w:rsidR="00A97618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</w:p>
        </w:tc>
        <w:tc>
          <w:tcPr>
            <w:tcW w:w="2484" w:type="dxa"/>
          </w:tcPr>
          <w:p w:rsidR="00B87105" w:rsidRPr="00A97618" w:rsidRDefault="00A97618" w:rsidP="00DF2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медицинской сестры и доказательные </w:t>
            </w:r>
            <w:r w:rsidRPr="00A976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помощи пациентам избавления от никотиновой 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психологические вмешательства,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-заместительная терапия, лекарственная терапия</w:t>
            </w:r>
          </w:p>
        </w:tc>
      </w:tr>
      <w:tr w:rsidR="003361B1" w:rsidRPr="00B87105" w:rsidTr="00C92539">
        <w:tc>
          <w:tcPr>
            <w:tcW w:w="488" w:type="dxa"/>
          </w:tcPr>
          <w:p w:rsidR="00B87105" w:rsidRPr="00B87105" w:rsidRDefault="00B87105" w:rsidP="00BB0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027" w:type="dxa"/>
          </w:tcPr>
          <w:p w:rsidR="00B87105" w:rsidRPr="00B87105" w:rsidRDefault="00B87105" w:rsidP="00B8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5">
              <w:rPr>
                <w:rFonts w:ascii="Times New Roman" w:hAnsi="Times New Roman" w:cs="Times New Roman"/>
                <w:sz w:val="24"/>
                <w:szCs w:val="24"/>
              </w:rPr>
              <w:t>Сердечная реабилитация</w:t>
            </w:r>
          </w:p>
        </w:tc>
        <w:tc>
          <w:tcPr>
            <w:tcW w:w="2440" w:type="dxa"/>
          </w:tcPr>
          <w:p w:rsidR="00B87105" w:rsidRPr="00F40F96" w:rsidRDefault="00F40F96" w:rsidP="00F40F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>Cardiac</w:t>
            </w:r>
            <w:proofErr w:type="spellEnd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F96">
              <w:rPr>
                <w:rFonts w:ascii="Times New Roman" w:hAnsi="Times New Roman" w:cs="Times New Roman"/>
                <w:sz w:val="24"/>
                <w:szCs w:val="24"/>
              </w:rPr>
              <w:t>rehabilitation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40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SIGN 2017</w:t>
            </w:r>
          </w:p>
        </w:tc>
        <w:tc>
          <w:tcPr>
            <w:tcW w:w="2132" w:type="dxa"/>
          </w:tcPr>
          <w:p w:rsidR="00B87105" w:rsidRPr="00B87105" w:rsidRDefault="003361B1" w:rsidP="00C925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разработано для широкого круга специалистов здравоохранения.</w:t>
            </w:r>
            <w:r w:rsidR="00C92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539" w:rsidRPr="00C92539">
              <w:rPr>
                <w:rFonts w:ascii="Times New Roman" w:hAnsi="Times New Roman" w:cs="Times New Roman"/>
                <w:sz w:val="24"/>
                <w:szCs w:val="24"/>
              </w:rPr>
              <w:t xml:space="preserve">В нем содержатся рекомендации по оценке, </w:t>
            </w:r>
            <w:r w:rsidR="00C92539">
              <w:rPr>
                <w:rFonts w:ascii="Times New Roman" w:hAnsi="Times New Roman" w:cs="Times New Roman"/>
                <w:sz w:val="24"/>
                <w:szCs w:val="24"/>
              </w:rPr>
              <w:t>модификации образа жизни</w:t>
            </w:r>
            <w:r w:rsidR="00C92539" w:rsidRPr="00C92539">
              <w:rPr>
                <w:rFonts w:ascii="Times New Roman" w:hAnsi="Times New Roman" w:cs="Times New Roman"/>
                <w:sz w:val="24"/>
                <w:szCs w:val="24"/>
              </w:rPr>
              <w:t>, управлению факторами риска, психосоциальному здоровью, реабилитации и управлению меди</w:t>
            </w:r>
            <w:r w:rsidR="00C92539">
              <w:rPr>
                <w:rFonts w:ascii="Times New Roman" w:hAnsi="Times New Roman" w:cs="Times New Roman"/>
                <w:sz w:val="24"/>
                <w:szCs w:val="24"/>
              </w:rPr>
              <w:t xml:space="preserve">каментозными </w:t>
            </w:r>
            <w:r w:rsidR="00C92539" w:rsidRPr="00C92539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</w:p>
        </w:tc>
        <w:tc>
          <w:tcPr>
            <w:tcW w:w="2484" w:type="dxa"/>
          </w:tcPr>
          <w:p w:rsidR="00B87105" w:rsidRPr="00B87105" w:rsidRDefault="00C92539" w:rsidP="00DF28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2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92539">
              <w:rPr>
                <w:rFonts w:ascii="Times New Roman" w:hAnsi="Times New Roman" w:cs="Times New Roman"/>
                <w:sz w:val="24"/>
                <w:szCs w:val="24"/>
              </w:rPr>
              <w:t xml:space="preserve">ль медицинской сестры в консультировании по изменению образа жизни, приверженности лечению, физической нагрузке, выявлению побочных действий лекарственных средств, длительный и паллиативный уход, вовлечение членов семьи и пациента, обучение </w:t>
            </w:r>
            <w:proofErr w:type="spellStart"/>
            <w:r w:rsidRPr="00C92539">
              <w:rPr>
                <w:rFonts w:ascii="Times New Roman" w:hAnsi="Times New Roman" w:cs="Times New Roman"/>
                <w:sz w:val="24"/>
                <w:szCs w:val="24"/>
              </w:rPr>
              <w:t>самоменеджменту</w:t>
            </w:r>
            <w:proofErr w:type="spellEnd"/>
            <w:r w:rsidR="00696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1946" w:rsidRDefault="007F1946" w:rsidP="007F194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539" w:rsidRPr="007F1946" w:rsidRDefault="00C92539" w:rsidP="007F1946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46">
        <w:rPr>
          <w:rFonts w:ascii="Times New Roman" w:hAnsi="Times New Roman" w:cs="Times New Roman"/>
          <w:b/>
          <w:sz w:val="24"/>
          <w:szCs w:val="24"/>
        </w:rPr>
        <w:t>ПЕРЕЧЕНЬ ПРИОРИТЕТНЫХ НАПР</w:t>
      </w:r>
      <w:r w:rsidR="008A57A9" w:rsidRPr="007F1946">
        <w:rPr>
          <w:rFonts w:ascii="Times New Roman" w:hAnsi="Times New Roman" w:cs="Times New Roman"/>
          <w:b/>
          <w:sz w:val="24"/>
          <w:szCs w:val="24"/>
        </w:rPr>
        <w:t>А</w:t>
      </w:r>
      <w:r w:rsidRPr="007F1946">
        <w:rPr>
          <w:rFonts w:ascii="Times New Roman" w:hAnsi="Times New Roman" w:cs="Times New Roman"/>
          <w:b/>
          <w:sz w:val="24"/>
          <w:szCs w:val="24"/>
        </w:rPr>
        <w:t>ВЛЕНИЙ ДЛЯ РАЗРАБОТКИ СОП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Коммуникации медсестер с пациентами и членами семей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Консультирование и поддержка медсестры пациента и его членов семьи при ХСН, нуждающихся в паллиативной помощи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Методы и технологии медсестры для поддержания больным рекомендуемого уровня физической активности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>: действия медсестры при поступлении в стационар пациента с острым хирургическим состоянием.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>: действия медсестры при поступлении пациента с шоком.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>: тактика медсестры при поступлении беременной/роженицы с кровотечением.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>:</w:t>
      </w:r>
      <w:r w:rsidR="008376E3">
        <w:rPr>
          <w:rFonts w:ascii="Times New Roman" w:hAnsi="Times New Roman" w:cs="Times New Roman"/>
          <w:sz w:val="24"/>
          <w:szCs w:val="24"/>
        </w:rPr>
        <w:t xml:space="preserve"> </w:t>
      </w:r>
      <w:r w:rsidRPr="00C92539">
        <w:rPr>
          <w:rFonts w:ascii="Times New Roman" w:hAnsi="Times New Roman" w:cs="Times New Roman"/>
          <w:sz w:val="24"/>
          <w:szCs w:val="24"/>
        </w:rPr>
        <w:t>оказание медсестрой первой помощи при неотложных состояниях- кровотечении.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lastRenderedPageBreak/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 xml:space="preserve">: сердечно-легочная </w:t>
      </w:r>
      <w:r w:rsidR="001D04D3" w:rsidRPr="00C92539">
        <w:rPr>
          <w:rFonts w:ascii="Times New Roman" w:hAnsi="Times New Roman" w:cs="Times New Roman"/>
          <w:sz w:val="24"/>
          <w:szCs w:val="24"/>
        </w:rPr>
        <w:t>реанимация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Триаж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>: тактика медсестры при поступлении пациента с подозрением на инфекционное заболевание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 xml:space="preserve">ОАРИТ: тактика медсестры при </w:t>
      </w:r>
      <w:proofErr w:type="spellStart"/>
      <w:r w:rsidRPr="00C92539">
        <w:rPr>
          <w:rFonts w:ascii="Times New Roman" w:hAnsi="Times New Roman" w:cs="Times New Roman"/>
          <w:sz w:val="24"/>
          <w:szCs w:val="24"/>
        </w:rPr>
        <w:t>преэклампсии</w:t>
      </w:r>
      <w:proofErr w:type="spellEnd"/>
      <w:r w:rsidRPr="00C925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2539">
        <w:rPr>
          <w:rFonts w:ascii="Times New Roman" w:hAnsi="Times New Roman" w:cs="Times New Roman"/>
          <w:sz w:val="24"/>
          <w:szCs w:val="24"/>
        </w:rPr>
        <w:t>эклампсиии</w:t>
      </w:r>
      <w:proofErr w:type="spellEnd"/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ОАРИТ: новорожденных: тактика медсестры при асфиксии новорожденных:</w:t>
      </w:r>
    </w:p>
    <w:p w:rsidR="00C92539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ОАРИТ: новорожденных: тактика медсестры при патологической желтухе новорожденных</w:t>
      </w:r>
    </w:p>
    <w:p w:rsidR="00C92539" w:rsidRPr="00C92539" w:rsidRDefault="008376E3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ОАРИТ</w:t>
      </w:r>
      <w:r w:rsidR="00C92539" w:rsidRPr="00C925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92539" w:rsidRPr="00C92539">
        <w:rPr>
          <w:rFonts w:ascii="Times New Roman" w:hAnsi="Times New Roman" w:cs="Times New Roman"/>
          <w:sz w:val="24"/>
          <w:szCs w:val="24"/>
        </w:rPr>
        <w:t>мониторирование</w:t>
      </w:r>
      <w:proofErr w:type="spellEnd"/>
      <w:r w:rsidR="00C92539" w:rsidRPr="00C92539">
        <w:rPr>
          <w:rFonts w:ascii="Times New Roman" w:hAnsi="Times New Roman" w:cs="Times New Roman"/>
          <w:sz w:val="24"/>
          <w:szCs w:val="24"/>
        </w:rPr>
        <w:t xml:space="preserve"> медсестрой витальных   функций </w:t>
      </w:r>
    </w:p>
    <w:p w:rsidR="00C92539" w:rsidRPr="00C92539" w:rsidRDefault="008376E3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ОАРИТ</w:t>
      </w:r>
      <w:r w:rsidR="00C92539" w:rsidRPr="00C92539">
        <w:rPr>
          <w:rFonts w:ascii="Times New Roman" w:hAnsi="Times New Roman" w:cs="Times New Roman"/>
          <w:sz w:val="24"/>
          <w:szCs w:val="24"/>
        </w:rPr>
        <w:t xml:space="preserve">: создание медсестрой функционального положения больного </w:t>
      </w:r>
    </w:p>
    <w:p w:rsidR="00BB066C" w:rsidRPr="00C92539" w:rsidRDefault="00C92539" w:rsidP="00C925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2539">
        <w:rPr>
          <w:rFonts w:ascii="Times New Roman" w:hAnsi="Times New Roman" w:cs="Times New Roman"/>
          <w:sz w:val="24"/>
          <w:szCs w:val="24"/>
        </w:rPr>
        <w:t>ОАРИТ: сестринские тактики для профилактики тромбоза</w:t>
      </w:r>
    </w:p>
    <w:sectPr w:rsidR="00BB066C" w:rsidRPr="00C9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96495"/>
    <w:multiLevelType w:val="hybridMultilevel"/>
    <w:tmpl w:val="D4462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F5B98"/>
    <w:multiLevelType w:val="hybridMultilevel"/>
    <w:tmpl w:val="1F80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B505F"/>
    <w:multiLevelType w:val="hybridMultilevel"/>
    <w:tmpl w:val="5BE24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A1"/>
    <w:rsid w:val="000132D5"/>
    <w:rsid w:val="000E4FF1"/>
    <w:rsid w:val="001127F6"/>
    <w:rsid w:val="001A3B4F"/>
    <w:rsid w:val="001B0B43"/>
    <w:rsid w:val="001D04D3"/>
    <w:rsid w:val="001F2380"/>
    <w:rsid w:val="002E4E96"/>
    <w:rsid w:val="002F07BA"/>
    <w:rsid w:val="00311441"/>
    <w:rsid w:val="003361B1"/>
    <w:rsid w:val="003417E4"/>
    <w:rsid w:val="003B2A57"/>
    <w:rsid w:val="0043659D"/>
    <w:rsid w:val="00487144"/>
    <w:rsid w:val="004E5390"/>
    <w:rsid w:val="006024CB"/>
    <w:rsid w:val="006752BD"/>
    <w:rsid w:val="00696527"/>
    <w:rsid w:val="00716B63"/>
    <w:rsid w:val="007F1946"/>
    <w:rsid w:val="00805A37"/>
    <w:rsid w:val="008124A1"/>
    <w:rsid w:val="00830013"/>
    <w:rsid w:val="008376E3"/>
    <w:rsid w:val="00845151"/>
    <w:rsid w:val="00861608"/>
    <w:rsid w:val="008A57A9"/>
    <w:rsid w:val="008D7980"/>
    <w:rsid w:val="008F4ABB"/>
    <w:rsid w:val="00907218"/>
    <w:rsid w:val="009474F9"/>
    <w:rsid w:val="00990298"/>
    <w:rsid w:val="00A43777"/>
    <w:rsid w:val="00A80F68"/>
    <w:rsid w:val="00A97618"/>
    <w:rsid w:val="00B201A1"/>
    <w:rsid w:val="00B438C2"/>
    <w:rsid w:val="00B87105"/>
    <w:rsid w:val="00BA2520"/>
    <w:rsid w:val="00BB066C"/>
    <w:rsid w:val="00BD179A"/>
    <w:rsid w:val="00BF1CCC"/>
    <w:rsid w:val="00C544BD"/>
    <w:rsid w:val="00C92539"/>
    <w:rsid w:val="00CB79AA"/>
    <w:rsid w:val="00CD76CA"/>
    <w:rsid w:val="00D672B5"/>
    <w:rsid w:val="00DB3939"/>
    <w:rsid w:val="00DE74EF"/>
    <w:rsid w:val="00DF282C"/>
    <w:rsid w:val="00EF6017"/>
    <w:rsid w:val="00F062FF"/>
    <w:rsid w:val="00F40F96"/>
    <w:rsid w:val="00FA3E7F"/>
    <w:rsid w:val="00FA5CCF"/>
    <w:rsid w:val="00FB77E2"/>
    <w:rsid w:val="00FD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37A0A-ABE4-4A02-8491-48F20D30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66C"/>
    <w:pPr>
      <w:ind w:left="720"/>
      <w:contextualSpacing/>
    </w:pPr>
  </w:style>
  <w:style w:type="table" w:styleId="a4">
    <w:name w:val="Table Grid"/>
    <w:basedOn w:val="a1"/>
    <w:uiPriority w:val="59"/>
    <w:rsid w:val="00B8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7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Умбетжанова Аягёз Таймысовна</dc:creator>
  <cp:keywords/>
  <dc:description/>
  <cp:lastModifiedBy>Admin</cp:lastModifiedBy>
  <cp:revision>2</cp:revision>
  <cp:lastPrinted>2019-06-03T09:15:00Z</cp:lastPrinted>
  <dcterms:created xsi:type="dcterms:W3CDTF">2019-06-03T09:21:00Z</dcterms:created>
  <dcterms:modified xsi:type="dcterms:W3CDTF">2019-06-03T09:21:00Z</dcterms:modified>
</cp:coreProperties>
</file>